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113B8" w14:textId="112F660F" w:rsidR="003827A1" w:rsidRPr="00012CD7" w:rsidRDefault="003827A1" w:rsidP="003827A1">
      <w:p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b/>
          <w:bCs/>
          <w:color w:val="383838"/>
          <w:shd w:val="clear" w:color="auto" w:fill="FFFFFF"/>
          <w:lang w:eastAsia="ru-RU"/>
        </w:rPr>
        <w:t xml:space="preserve">Инструкция </w:t>
      </w:r>
      <w:r w:rsidR="001C5678">
        <w:rPr>
          <w:rFonts w:ascii="Arial" w:eastAsia="Times New Roman" w:hAnsi="Arial" w:cs="Arial"/>
          <w:b/>
          <w:bCs/>
          <w:color w:val="383838"/>
          <w:shd w:val="clear" w:color="auto" w:fill="FFFFFF"/>
          <w:lang w:eastAsia="ru-RU"/>
        </w:rPr>
        <w:t>к</w:t>
      </w:r>
      <w:r w:rsidRPr="00012CD7">
        <w:rPr>
          <w:rFonts w:ascii="Arial" w:eastAsia="Times New Roman" w:hAnsi="Arial" w:cs="Arial"/>
          <w:b/>
          <w:bCs/>
          <w:color w:val="383838"/>
          <w:shd w:val="clear" w:color="auto" w:fill="FFFFFF"/>
          <w:lang w:eastAsia="ru-RU"/>
        </w:rPr>
        <w:t xml:space="preserve"> BIM моделям вентиляторов</w:t>
      </w:r>
      <w:r w:rsidR="001C5678">
        <w:rPr>
          <w:rFonts w:ascii="Arial" w:eastAsia="Times New Roman" w:hAnsi="Arial" w:cs="Arial"/>
          <w:b/>
          <w:bCs/>
          <w:color w:val="383838"/>
          <w:shd w:val="clear" w:color="auto" w:fill="FFFFFF"/>
          <w:lang w:eastAsia="ru-RU"/>
        </w:rPr>
        <w:t xml:space="preserve"> и вентиляторных установок </w:t>
      </w:r>
      <w:proofErr w:type="gramStart"/>
      <w:r w:rsidR="001C5678">
        <w:rPr>
          <w:rFonts w:ascii="Arial" w:eastAsia="Times New Roman" w:hAnsi="Arial" w:cs="Arial"/>
          <w:b/>
          <w:bCs/>
          <w:color w:val="383838"/>
          <w:shd w:val="clear" w:color="auto" w:fill="FFFFFF"/>
          <w:lang w:eastAsia="ru-RU"/>
        </w:rPr>
        <w:t>К</w:t>
      </w:r>
      <w:proofErr w:type="gramEnd"/>
      <w:r w:rsidR="001C5678">
        <w:rPr>
          <w:rFonts w:ascii="Arial" w:eastAsia="Times New Roman" w:hAnsi="Arial" w:cs="Arial"/>
          <w:b/>
          <w:bCs/>
          <w:color w:val="383838"/>
          <w:shd w:val="clear" w:color="auto" w:fill="FFFFFF"/>
          <w:lang w:eastAsia="ru-RU"/>
        </w:rPr>
        <w:t>***</w:t>
      </w:r>
    </w:p>
    <w:p w14:paraId="4D4E466C" w14:textId="77777777" w:rsidR="003827A1" w:rsidRPr="00012CD7" w:rsidRDefault="003827A1" w:rsidP="003827A1">
      <w:p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Для выбора нужного вентилятора нужно сделать следующее:</w:t>
      </w:r>
    </w:p>
    <w:p w14:paraId="4EF06923" w14:textId="77777777" w:rsidR="003827A1" w:rsidRPr="00012CD7" w:rsidRDefault="003827A1" w:rsidP="003827A1">
      <w:pPr>
        <w:numPr>
          <w:ilvl w:val="0"/>
          <w:numId w:val="3"/>
        </w:num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Выбрать нужный номер вентилятора из списка «Имя типа»;</w:t>
      </w:r>
    </w:p>
    <w:p w14:paraId="77FE3DA0" w14:textId="77777777" w:rsidR="003827A1" w:rsidRPr="00012CD7" w:rsidRDefault="003827A1" w:rsidP="003827A1">
      <w:pPr>
        <w:numPr>
          <w:ilvl w:val="0"/>
          <w:numId w:val="3"/>
        </w:num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В «Типоразмеры в семействе» с помощью параметра «№» выбрать нужный типоразмер вентилятора. Если в параметре «</w:t>
      </w:r>
      <w:proofErr w:type="spellStart"/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ADSK_Наименование</w:t>
      </w:r>
      <w:proofErr w:type="spellEnd"/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» появляется надпись «некорректный типоразмер», значит такого типоразмера вентилятора не существует. Для понимания существующих типоразмеров определенного номера вентилятора можете обратиться к каталогу вентиляторов АЭРДИН. В семействах могут присутствовать типоразмеры, не вошедшие в каталог, но присутствующие в программе подбора и выпускаемые заводом.</w:t>
      </w:r>
    </w:p>
    <w:p w14:paraId="6F8F2220" w14:textId="77777777" w:rsidR="003827A1" w:rsidRPr="00012CD7" w:rsidRDefault="003827A1" w:rsidP="003827A1">
      <w:pPr>
        <w:numPr>
          <w:ilvl w:val="0"/>
          <w:numId w:val="3"/>
        </w:num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Модификацию вентилятора по исполнениям -В- (взрывозащищенное), -К- (коррозионностойкое) можно менять с помощью параметра «Исполнение корпуса»</w:t>
      </w:r>
    </w:p>
    <w:p w14:paraId="611D2154" w14:textId="77777777" w:rsidR="003827A1" w:rsidRPr="00012CD7" w:rsidRDefault="003827A1" w:rsidP="003827A1">
      <w:pPr>
        <w:numPr>
          <w:ilvl w:val="0"/>
          <w:numId w:val="3"/>
        </w:num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Направление вращения и положение корпуса радиальных вентиляторов с таким параметром можно менять с помощью параметра «Положение корпуса». Варианты перечислены в подсказке самого параметра.</w:t>
      </w:r>
    </w:p>
    <w:p w14:paraId="35948F86" w14:textId="77777777" w:rsidR="003827A1" w:rsidRPr="00012CD7" w:rsidRDefault="003827A1" w:rsidP="003827A1">
      <w:pPr>
        <w:numPr>
          <w:ilvl w:val="0"/>
          <w:numId w:val="3"/>
        </w:num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Предел огнестойкости можно менять с помощью параметра «Предел огнестойкости». Допустимые пределы огнестойкости написаны в подсказке самого параметра.</w:t>
      </w:r>
    </w:p>
    <w:p w14:paraId="1F52D2C3" w14:textId="2B7D5744" w:rsidR="003827A1" w:rsidRPr="00E51167" w:rsidRDefault="003827A1" w:rsidP="003827A1">
      <w:pPr>
        <w:numPr>
          <w:ilvl w:val="0"/>
          <w:numId w:val="3"/>
        </w:num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Климатическое исполнение вентилятора можно менять с помощью параметра «Климатическое исполнение»</w:t>
      </w:r>
      <w:bookmarkStart w:id="0" w:name="_GoBack"/>
      <w:bookmarkEnd w:id="0"/>
    </w:p>
    <w:p w14:paraId="0289901E" w14:textId="705E468A" w:rsidR="00E51167" w:rsidRPr="00012CD7" w:rsidRDefault="00850ACA" w:rsidP="00850ACA">
      <w:pPr>
        <w:numPr>
          <w:ilvl w:val="0"/>
          <w:numId w:val="3"/>
        </w:num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В случае</w:t>
      </w:r>
      <w:r w:rsidR="00E5116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 вентиляторов ПОСТ-ОН и АКСИПОД-Н</w:t>
      </w:r>
      <w:r w:rsidR="003547DD" w:rsidRPr="003547DD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 (</w:t>
      </w:r>
      <w:r w:rsidR="003547DD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и установок на их основе)</w:t>
      </w:r>
      <w:r w:rsidR="00E5116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 можно </w:t>
      </w:r>
      <w:r w:rsidR="004526AB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выбирать между стальными и пластиковыми лопатками</w:t>
      </w:r>
      <w:r w:rsidR="00E5116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 с помощью параметра «Пластиковые лопатки», который находится в </w:t>
      </w:r>
      <w:r w:rsidR="00E51167"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«Типоразмеры в семействе»</w:t>
      </w:r>
      <w:r w:rsidR="004526AB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. Есл</w:t>
      </w:r>
      <w:r w:rsidR="00FA3F0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и в параметре установлено «Да» –</w:t>
      </w:r>
      <w:r w:rsidR="004526AB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 то будут</w:t>
      </w:r>
      <w:r w:rsidR="00FA3F07" w:rsidRPr="00FA3F0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 </w:t>
      </w:r>
      <w:r w:rsidRPr="00850ACA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перечисляться </w:t>
      </w:r>
      <w:r w:rsidR="00FA3F0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варианты</w:t>
      </w:r>
      <w:r w:rsidR="004526AB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 xml:space="preserve"> </w:t>
      </w:r>
      <w:r w:rsidR="00FA3F0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с пластиковыми лопатками (буква «п» в индексе колеса), если «Нет» – то со стальными.</w:t>
      </w:r>
      <w:r w:rsidR="004526AB" w:rsidRPr="004526AB">
        <w:rPr>
          <w:rFonts w:ascii="Arial" w:eastAsia="Times New Roman" w:hAnsi="Arial" w:cs="Arial"/>
          <w:noProof/>
          <w:color w:val="383838"/>
          <w:shd w:val="clear" w:color="auto" w:fill="FFFFFF"/>
          <w:lang w:eastAsia="ru-RU"/>
        </w:rPr>
        <w:drawing>
          <wp:inline distT="0" distB="0" distL="0" distR="0" wp14:anchorId="787D9F21" wp14:editId="44A47684">
            <wp:extent cx="5940425" cy="12744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7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C3677" w14:textId="77777777" w:rsidR="003827A1" w:rsidRPr="00012CD7" w:rsidRDefault="003827A1" w:rsidP="003827A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252D7" w14:textId="77777777" w:rsidR="003827A1" w:rsidRPr="00012CD7" w:rsidRDefault="003827A1" w:rsidP="003827A1">
      <w:pPr>
        <w:spacing w:before="100" w:beforeAutospacing="1" w:after="16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CD7">
        <w:rPr>
          <w:rFonts w:ascii="Arial" w:eastAsia="Times New Roman" w:hAnsi="Arial" w:cs="Arial"/>
          <w:color w:val="383838"/>
          <w:shd w:val="clear" w:color="auto" w:fill="FFFFFF"/>
          <w:lang w:eastAsia="ru-RU"/>
        </w:rPr>
        <w:t>Маркировка вентилятора складывается из всех параметров, выбранных в «Типоразмеры в семействе».</w:t>
      </w:r>
    </w:p>
    <w:p w14:paraId="6BFEB724" w14:textId="77777777" w:rsidR="000469B0" w:rsidRPr="00012CD7" w:rsidRDefault="000469B0"/>
    <w:sectPr w:rsidR="000469B0" w:rsidRPr="00012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7462"/>
    <w:multiLevelType w:val="multilevel"/>
    <w:tmpl w:val="449CA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34D6A"/>
    <w:multiLevelType w:val="multilevel"/>
    <w:tmpl w:val="43E8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2153EA"/>
    <w:multiLevelType w:val="multilevel"/>
    <w:tmpl w:val="0CF22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8374B1"/>
    <w:multiLevelType w:val="multilevel"/>
    <w:tmpl w:val="0CFEA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A1"/>
    <w:rsid w:val="00012CD7"/>
    <w:rsid w:val="000469B0"/>
    <w:rsid w:val="001C5678"/>
    <w:rsid w:val="003547DD"/>
    <w:rsid w:val="003827A1"/>
    <w:rsid w:val="004526AB"/>
    <w:rsid w:val="00850ACA"/>
    <w:rsid w:val="009D3AAA"/>
    <w:rsid w:val="009E43E9"/>
    <w:rsid w:val="00E51167"/>
    <w:rsid w:val="00FA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E8199"/>
  <w15:chartTrackingRefBased/>
  <w15:docId w15:val="{4CA8E85F-E7E6-4ABC-8941-FF0A2EF0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827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27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82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Сабинин Е.А.</dc:creator>
  <cp:keywords/>
  <dc:description/>
  <cp:lastModifiedBy>-</cp:lastModifiedBy>
  <cp:revision>10</cp:revision>
  <dcterms:created xsi:type="dcterms:W3CDTF">2024-07-30T09:24:00Z</dcterms:created>
  <dcterms:modified xsi:type="dcterms:W3CDTF">2026-04-15T08:47:00Z</dcterms:modified>
</cp:coreProperties>
</file>